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59" w:rsidRDefault="00256D98">
      <w:pPr>
        <w:spacing w:after="0" w:line="520" w:lineRule="exact"/>
        <w:rPr>
          <w:rFonts w:ascii="仿宋_GB2312" w:eastAsia="仿宋_GB2312" w:hAnsi="仿宋" w:cs="Helvetica"/>
          <w:color w:val="3E3E3E"/>
          <w:sz w:val="30"/>
          <w:szCs w:val="30"/>
        </w:rPr>
      </w:pPr>
      <w:r>
        <w:rPr>
          <w:rFonts w:ascii="仿宋_GB2312" w:eastAsia="仿宋_GB2312" w:hAnsi="仿宋" w:cs="Helvetica" w:hint="eastAsia"/>
          <w:color w:val="3E3E3E"/>
          <w:sz w:val="30"/>
          <w:szCs w:val="30"/>
        </w:rPr>
        <w:t>附件</w:t>
      </w:r>
      <w:r w:rsidR="00BF46E2">
        <w:rPr>
          <w:rFonts w:ascii="仿宋_GB2312" w:eastAsia="仿宋_GB2312" w:hAnsi="仿宋" w:cs="Helvetica" w:hint="eastAsia"/>
          <w:color w:val="3E3E3E"/>
          <w:sz w:val="30"/>
          <w:szCs w:val="30"/>
        </w:rPr>
        <w:t>2</w:t>
      </w:r>
      <w:r>
        <w:rPr>
          <w:rFonts w:ascii="仿宋_GB2312" w:eastAsia="仿宋_GB2312" w:hAnsi="仿宋" w:cs="Helvetica" w:hint="eastAsia"/>
          <w:color w:val="3E3E3E"/>
          <w:sz w:val="30"/>
          <w:szCs w:val="30"/>
        </w:rPr>
        <w:t>.</w:t>
      </w:r>
    </w:p>
    <w:p w:rsidR="00777159" w:rsidRDefault="00256D98">
      <w:pPr>
        <w:pStyle w:val="a3"/>
        <w:spacing w:after="0" w:line="520" w:lineRule="exact"/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浙江农业商贸职业学院</w:t>
      </w:r>
      <w:r>
        <w:rPr>
          <w:rFonts w:ascii="黑体" w:eastAsia="黑体" w:hAnsi="Times New Roman" w:hint="eastAsia"/>
          <w:b/>
          <w:sz w:val="36"/>
          <w:szCs w:val="36"/>
        </w:rPr>
        <w:t>2</w:t>
      </w:r>
      <w:r>
        <w:rPr>
          <w:rFonts w:ascii="黑体" w:eastAsia="黑体" w:hAnsi="Times New Roman"/>
          <w:b/>
          <w:sz w:val="36"/>
          <w:szCs w:val="36"/>
        </w:rPr>
        <w:t>022</w:t>
      </w:r>
      <w:r>
        <w:rPr>
          <w:rFonts w:ascii="黑体" w:eastAsia="黑体" w:hAnsi="Times New Roman" w:hint="eastAsia"/>
          <w:b/>
          <w:sz w:val="36"/>
          <w:szCs w:val="36"/>
        </w:rPr>
        <w:t>年高职提前招生</w:t>
      </w:r>
    </w:p>
    <w:p w:rsidR="00777159" w:rsidRDefault="00256D98">
      <w:pPr>
        <w:pStyle w:val="a3"/>
        <w:spacing w:after="0" w:line="520" w:lineRule="exact"/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/>
          <w:b/>
          <w:sz w:val="36"/>
          <w:szCs w:val="36"/>
        </w:rPr>
        <w:t>网络远程</w:t>
      </w:r>
      <w:r>
        <w:rPr>
          <w:rFonts w:ascii="黑体" w:eastAsia="黑体" w:hAnsi="Times New Roman" w:hint="eastAsia"/>
          <w:b/>
          <w:sz w:val="36"/>
          <w:szCs w:val="36"/>
        </w:rPr>
        <w:t>测评考场规则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一、考生应讲诚信并自觉服从考务工作人员管理，不得以任何理由妨碍考务工作人员履行职责，不得扰乱考场（网络考场）秩序。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二、考生在测评前须按要求准备、安装、调试相关软硬件，确保测评过程中网络通畅，考生要确保设备和软件能够正常使用，在整个测评过程中有足够的电量。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三、选择独立、可封闭的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空间，确保安静整洁，测评期间严禁他人进入或与他人交流，也不允许出现其他声音。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四、除测评要求的设备和物品外，测评场</w:t>
      </w:r>
      <w:r>
        <w:rPr>
          <w:rFonts w:ascii="仿宋" w:eastAsia="仿宋" w:hAnsi="仿宋" w:hint="eastAsia"/>
          <w:sz w:val="28"/>
          <w:szCs w:val="28"/>
        </w:rPr>
        <w:t>所考生座位</w:t>
      </w:r>
      <w:r>
        <w:rPr>
          <w:rFonts w:ascii="仿宋" w:eastAsia="仿宋" w:hAnsi="仿宋" w:hint="eastAsia"/>
          <w:sz w:val="28"/>
          <w:szCs w:val="28"/>
        </w:rPr>
        <w:t>1.5</w:t>
      </w:r>
      <w:r>
        <w:rPr>
          <w:rFonts w:ascii="仿宋" w:eastAsia="仿宋" w:hAnsi="仿宋" w:hint="eastAsia"/>
          <w:sz w:val="28"/>
          <w:szCs w:val="28"/>
        </w:rPr>
        <w:t>米范围内不得存放任何书刊、报纸、资料、电子设备等，双机位所用电子设备内不得存放考试相关的电子资料。如遮挡麦克风、摄像头导致拍摄录制异常（无声音画面、无故中断等）等情况由考生自行承担后果。测评空间内出现除主机、辅机外具有发送或者接收信息功能的设备等，视同违规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五、不得由他人替考，也不得接受他人或机构以任何方式助考，考生测评期间，不得缩屏、分屏或使用其他技术手段作弊。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六、测评期间视频背景必须是真实环境，不允许使用虚拟背景、更换视频背景。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七、考生在测评中全程保持规范应试状态，面试全程应保持注</w:t>
      </w:r>
      <w:r>
        <w:rPr>
          <w:rFonts w:ascii="仿宋" w:eastAsia="仿宋" w:hAnsi="仿宋" w:hint="eastAsia"/>
          <w:sz w:val="28"/>
          <w:szCs w:val="28"/>
        </w:rPr>
        <w:t>视摄像头，视线不得离开。测评期间不得以任何方式查阅资料，不得开启其他无关软件或程序。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考生音频视频必须根据考务工作人员要求进行开启，全程正面免冠朝向摄像头，确保摄像头须可看到考生本人手部以上头肩部及桌面，不得佩戴口罩保证面部清晰可见，头发不可遮挡耳朵，不得戴耳机、耳饰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九、测评过程中，考生遇到网络通讯不畅、听不清问题等情况，应当立即向测评对应小组工作人员反映。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十、考生未经工作人员同意擅自操作测评终端设备退出测评考场的，视为主动放弃本次测评资格。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十一、测评相关的内容属于国家机密级事项。考生在正式网络</w:t>
      </w:r>
      <w:r>
        <w:rPr>
          <w:rFonts w:ascii="仿宋" w:eastAsia="仿宋" w:hAnsi="仿宋" w:hint="eastAsia"/>
          <w:sz w:val="28"/>
          <w:szCs w:val="28"/>
        </w:rPr>
        <w:t>远程测评期间不得录屏录音录像，考后不得向他人透漏招生考试内容，不得将测评过程中任何内容以任何方式（微信等）转发亲属或他人。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十二、测评结束，考生应按照工作人员要求退出远程测评试场，不得无故拖延时间答题，不得再次返回远程测评试场。</w:t>
      </w:r>
    </w:p>
    <w:p w:rsidR="00777159" w:rsidRDefault="00256D98">
      <w:pPr>
        <w:pStyle w:val="a3"/>
        <w:adjustRightInd w:val="0"/>
        <w:snapToGrid w:val="0"/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十三、考生如不遵守测评纪律，不服从工作人员管理，有违纪、作弊等行为的，将按照《国家教育考试违规处理办法》进行处理并记入考生诚信考试电子档案。</w:t>
      </w:r>
    </w:p>
    <w:p w:rsidR="00777159" w:rsidRDefault="00777159"/>
    <w:p w:rsidR="00777159" w:rsidRDefault="00777159">
      <w:pPr>
        <w:spacing w:after="0" w:line="520" w:lineRule="exact"/>
        <w:rPr>
          <w:rFonts w:ascii="仿宋_GB2312" w:eastAsia="仿宋_GB2312" w:hAnsi="仿宋" w:cs="Helvetica"/>
          <w:color w:val="3E3E3E"/>
          <w:sz w:val="30"/>
          <w:szCs w:val="30"/>
        </w:rPr>
      </w:pPr>
    </w:p>
    <w:p w:rsidR="00777159" w:rsidRDefault="00777159"/>
    <w:sectPr w:rsidR="00777159">
      <w:footerReference w:type="default" r:id="rId8"/>
      <w:pgSz w:w="11906" w:h="16838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98" w:rsidRDefault="00256D98">
      <w:pPr>
        <w:spacing w:line="240" w:lineRule="auto"/>
      </w:pPr>
      <w:r>
        <w:separator/>
      </w:r>
    </w:p>
  </w:endnote>
  <w:endnote w:type="continuationSeparator" w:id="0">
    <w:p w:rsidR="00256D98" w:rsidRDefault="00256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59" w:rsidRDefault="00256D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7159" w:rsidRDefault="00256D98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F46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BF46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77159" w:rsidRDefault="00256D98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F46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BF46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98" w:rsidRDefault="00256D98">
      <w:pPr>
        <w:spacing w:after="0" w:line="240" w:lineRule="auto"/>
      </w:pPr>
      <w:r>
        <w:separator/>
      </w:r>
    </w:p>
  </w:footnote>
  <w:footnote w:type="continuationSeparator" w:id="0">
    <w:p w:rsidR="00256D98" w:rsidRDefault="0025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974E8"/>
    <w:rsid w:val="00256D98"/>
    <w:rsid w:val="00273BB2"/>
    <w:rsid w:val="00777159"/>
    <w:rsid w:val="00BF46E2"/>
    <w:rsid w:val="00D538F0"/>
    <w:rsid w:val="00F018FF"/>
    <w:rsid w:val="20D91B2A"/>
    <w:rsid w:val="46EE1F9B"/>
    <w:rsid w:val="4A341BA7"/>
    <w:rsid w:val="53384FB8"/>
    <w:rsid w:val="5FB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480" w:lineRule="exact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20"/>
    </w:rPr>
  </w:style>
  <w:style w:type="paragraph" w:styleId="a5">
    <w:name w:val="header"/>
    <w:basedOn w:val="a"/>
    <w:link w:val="Char"/>
    <w:rsid w:val="00BF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46E2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480" w:lineRule="exact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20"/>
    </w:rPr>
  </w:style>
  <w:style w:type="paragraph" w:styleId="a5">
    <w:name w:val="header"/>
    <w:basedOn w:val="a"/>
    <w:link w:val="Char"/>
    <w:rsid w:val="00BF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46E2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徐飞跃</dc:creator>
  <cp:lastModifiedBy>Administrator</cp:lastModifiedBy>
  <cp:revision>3</cp:revision>
  <dcterms:created xsi:type="dcterms:W3CDTF">2022-04-01T10:09:00Z</dcterms:created>
  <dcterms:modified xsi:type="dcterms:W3CDTF">2022-04-08T06:29:00Z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879240F205A94876BA2135AD831FAC9B</vt:lpwstr>
  </property>
</Properties>
</file>